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18" w:rsidRPr="00312318" w:rsidRDefault="00312318" w:rsidP="00312318">
      <w:pPr>
        <w:spacing w:after="0" w:line="265" w:lineRule="auto"/>
        <w:ind w:left="10" w:right="1397" w:hanging="10"/>
        <w:jc w:val="right"/>
        <w:rPr>
          <w:rFonts w:ascii="Times New Roman" w:eastAsia="Times New Roman" w:hAnsi="Times New Roman" w:cs="Times New Roman"/>
          <w:color w:val="000000"/>
        </w:rPr>
      </w:pPr>
    </w:p>
    <w:p w:rsidR="00312318" w:rsidRPr="00312318" w:rsidRDefault="00312318" w:rsidP="00312318">
      <w:pPr>
        <w:spacing w:after="0" w:line="265" w:lineRule="auto"/>
        <w:ind w:left="10" w:right="1397" w:hanging="10"/>
        <w:jc w:val="right"/>
        <w:rPr>
          <w:rFonts w:ascii="Times New Roman" w:eastAsia="Times New Roman" w:hAnsi="Times New Roman" w:cs="Times New Roman"/>
          <w:color w:val="000000"/>
        </w:rPr>
      </w:pPr>
      <w:r w:rsidRPr="00312318">
        <w:rPr>
          <w:rFonts w:ascii="Times New Roman" w:eastAsia="Times New Roman" w:hAnsi="Times New Roman" w:cs="Times New Roman"/>
          <w:color w:val="000000"/>
        </w:rPr>
        <w:t>УТВЕРЖДАЮ</w:t>
      </w:r>
    </w:p>
    <w:p w:rsidR="00312318" w:rsidRPr="00312318" w:rsidRDefault="00312318" w:rsidP="00312318">
      <w:pPr>
        <w:spacing w:after="0" w:line="265" w:lineRule="auto"/>
        <w:ind w:left="10" w:right="1397" w:hanging="10"/>
        <w:jc w:val="right"/>
        <w:rPr>
          <w:rFonts w:ascii="Times New Roman" w:eastAsia="Times New Roman" w:hAnsi="Times New Roman" w:cs="Times New Roman"/>
          <w:color w:val="000000"/>
        </w:rPr>
      </w:pPr>
      <w:r w:rsidRPr="00312318">
        <w:rPr>
          <w:rFonts w:ascii="Times New Roman" w:eastAsia="Times New Roman" w:hAnsi="Times New Roman" w:cs="Times New Roman"/>
          <w:color w:val="000000"/>
        </w:rPr>
        <w:t>Руководитель МБДОУ № 145</w:t>
      </w:r>
    </w:p>
    <w:p w:rsidR="00312318" w:rsidRPr="00312318" w:rsidRDefault="00312318" w:rsidP="00312318">
      <w:pPr>
        <w:spacing w:after="0" w:line="265" w:lineRule="auto"/>
        <w:ind w:left="10" w:right="1397" w:hanging="10"/>
        <w:jc w:val="right"/>
        <w:rPr>
          <w:rFonts w:ascii="Times New Roman" w:eastAsia="Times New Roman" w:hAnsi="Times New Roman" w:cs="Times New Roman"/>
          <w:color w:val="000000"/>
        </w:rPr>
      </w:pPr>
      <w:r w:rsidRPr="0031231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12318" w:rsidRPr="00312318" w:rsidRDefault="00312318" w:rsidP="00312318">
      <w:pPr>
        <w:spacing w:after="0" w:line="265" w:lineRule="auto"/>
        <w:ind w:left="10" w:right="1397" w:hanging="10"/>
        <w:jc w:val="right"/>
        <w:rPr>
          <w:rFonts w:ascii="Times New Roman" w:eastAsia="Times New Roman" w:hAnsi="Times New Roman" w:cs="Times New Roman"/>
          <w:color w:val="000000"/>
          <w:u w:val="single"/>
        </w:rPr>
      </w:pPr>
      <w:r w:rsidRPr="00312318"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Н.А. Мироненко                 </w:t>
      </w:r>
    </w:p>
    <w:p w:rsidR="00312318" w:rsidRPr="00312318" w:rsidRDefault="00312318" w:rsidP="00312318">
      <w:pPr>
        <w:spacing w:after="0" w:line="265" w:lineRule="auto"/>
        <w:ind w:left="10" w:right="1397" w:hanging="10"/>
        <w:jc w:val="right"/>
        <w:rPr>
          <w:rFonts w:ascii="Times New Roman" w:eastAsia="Times New Roman" w:hAnsi="Times New Roman" w:cs="Times New Roman"/>
          <w:color w:val="000000"/>
        </w:rPr>
      </w:pPr>
      <w:r w:rsidRPr="00312318">
        <w:rPr>
          <w:rFonts w:ascii="Times New Roman" w:eastAsia="Times New Roman" w:hAnsi="Times New Roman" w:cs="Times New Roman"/>
          <w:color w:val="000000"/>
        </w:rPr>
        <w:t>«</w:t>
      </w:r>
      <w:proofErr w:type="gramStart"/>
      <w:r w:rsidRPr="00312318">
        <w:rPr>
          <w:rFonts w:ascii="Times New Roman" w:eastAsia="Times New Roman" w:hAnsi="Times New Roman" w:cs="Times New Roman"/>
          <w:color w:val="000000"/>
          <w:u w:val="single"/>
        </w:rPr>
        <w:t>31</w:t>
      </w:r>
      <w:r w:rsidRPr="00312318">
        <w:rPr>
          <w:rFonts w:ascii="Times New Roman" w:eastAsia="Times New Roman" w:hAnsi="Times New Roman" w:cs="Times New Roman"/>
          <w:color w:val="000000"/>
        </w:rPr>
        <w:t xml:space="preserve">»   </w:t>
      </w:r>
      <w:proofErr w:type="gramEnd"/>
      <w:r w:rsidRPr="00312318">
        <w:rPr>
          <w:rFonts w:ascii="Times New Roman" w:eastAsia="Times New Roman" w:hAnsi="Times New Roman" w:cs="Times New Roman"/>
          <w:color w:val="000000"/>
        </w:rPr>
        <w:t xml:space="preserve"> </w:t>
      </w:r>
      <w:r w:rsidRPr="00312318">
        <w:rPr>
          <w:rFonts w:ascii="Times New Roman" w:eastAsia="Times New Roman" w:hAnsi="Times New Roman" w:cs="Times New Roman"/>
          <w:color w:val="000000"/>
          <w:u w:val="single"/>
        </w:rPr>
        <w:t xml:space="preserve">мая    </w:t>
      </w:r>
      <w:r w:rsidRPr="00312318">
        <w:rPr>
          <w:rFonts w:ascii="Times New Roman" w:eastAsia="Times New Roman" w:hAnsi="Times New Roman" w:cs="Times New Roman"/>
          <w:color w:val="000000"/>
        </w:rPr>
        <w:t xml:space="preserve"> 2021г.</w:t>
      </w:r>
    </w:p>
    <w:p w:rsidR="00A66B87" w:rsidRDefault="00A66B87">
      <w:pPr>
        <w:spacing w:after="0" w:line="265" w:lineRule="auto"/>
        <w:ind w:left="10" w:right="1397" w:hanging="10"/>
        <w:jc w:val="right"/>
        <w:rPr>
          <w:rFonts w:ascii="Times New Roman" w:eastAsia="Times New Roman" w:hAnsi="Times New Roman" w:cs="Times New Roman"/>
          <w:color w:val="000000"/>
        </w:rPr>
      </w:pPr>
    </w:p>
    <w:p w:rsidR="00A66B87" w:rsidRDefault="00A66B87">
      <w:pPr>
        <w:spacing w:after="1037"/>
        <w:ind w:left="5726"/>
        <w:rPr>
          <w:rFonts w:ascii="Times New Roman" w:eastAsia="Times New Roman" w:hAnsi="Times New Roman" w:cs="Times New Roman"/>
          <w:color w:val="000000"/>
        </w:rPr>
      </w:pPr>
    </w:p>
    <w:p w:rsidR="00A66B87" w:rsidRDefault="00312318">
      <w:pPr>
        <w:spacing w:after="358"/>
        <w:ind w:left="975" w:hanging="1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8"/>
        </w:rPr>
        <w:t>ПАСПОРТ ДОСТУПНОСТИ №486</w:t>
      </w:r>
    </w:p>
    <w:p w:rsidR="00A66B87" w:rsidRDefault="00DA397C">
      <w:pPr>
        <w:spacing w:after="3"/>
        <w:ind w:left="3265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8"/>
        </w:rPr>
        <w:t>МБДОУ N 145</w:t>
      </w:r>
    </w:p>
    <w:p w:rsidR="00A66B87" w:rsidRDefault="00312318">
      <w:pPr>
        <w:spacing w:after="358"/>
        <w:ind w:left="975" w:right="1462" w:hanging="10"/>
        <w:jc w:val="center"/>
        <w:rPr>
          <w:rFonts w:ascii="Times New Roman" w:eastAsia="Times New Roman" w:hAnsi="Times New Roman" w:cs="Times New Roman"/>
          <w:color w:val="000000"/>
          <w:sz w:val="38"/>
        </w:rPr>
      </w:pPr>
      <w:r>
        <w:rPr>
          <w:rFonts w:ascii="Times New Roman" w:eastAsia="Times New Roman" w:hAnsi="Times New Roman" w:cs="Times New Roman"/>
          <w:color w:val="000000"/>
          <w:sz w:val="38"/>
        </w:rPr>
        <w:t>«Детский сад общеразвивающего вида»</w:t>
      </w:r>
    </w:p>
    <w:p w:rsidR="00DA397C" w:rsidRDefault="00DA397C">
      <w:pPr>
        <w:spacing w:after="358"/>
        <w:ind w:left="975" w:right="1462" w:hanging="10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8"/>
        </w:rPr>
        <w:t>( 3</w:t>
      </w:r>
      <w:proofErr w:type="gramEnd"/>
      <w:r>
        <w:rPr>
          <w:rFonts w:ascii="Times New Roman" w:eastAsia="Times New Roman" w:hAnsi="Times New Roman" w:cs="Times New Roman"/>
          <w:color w:val="000000"/>
          <w:sz w:val="38"/>
        </w:rPr>
        <w:t xml:space="preserve"> корпус)</w:t>
      </w:r>
    </w:p>
    <w:p w:rsidR="00A66B87" w:rsidRDefault="00312318">
      <w:pPr>
        <w:spacing w:after="3"/>
        <w:ind w:left="1054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8"/>
        </w:rPr>
        <w:t>объекта социальной инфраструктуры (ОСИ)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66B87" w:rsidRDefault="00A66B87">
      <w:pPr>
        <w:spacing w:after="3"/>
        <w:ind w:left="1054" w:hanging="10"/>
        <w:rPr>
          <w:rFonts w:ascii="Times New Roman" w:eastAsia="Times New Roman" w:hAnsi="Times New Roman" w:cs="Times New Roman"/>
          <w:color w:val="000000"/>
        </w:rPr>
      </w:pPr>
    </w:p>
    <w:p w:rsidR="00A66B87" w:rsidRDefault="00312318">
      <w:pPr>
        <w:spacing w:after="246" w:line="252" w:lineRule="auto"/>
        <w:ind w:left="2838" w:right="2514" w:firstLine="8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ПАСПОРТ ДОСТУПНОСТИ объекта социальной инфраструктуры (ОСИ)</w:t>
      </w:r>
    </w:p>
    <w:p w:rsidR="00A66B87" w:rsidRPr="004A7A6E" w:rsidRDefault="004A7A6E" w:rsidP="004A7A6E">
      <w:pPr>
        <w:spacing w:after="209" w:line="248" w:lineRule="auto"/>
        <w:ind w:right="54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A7A6E">
        <w:rPr>
          <w:rFonts w:ascii="Times New Roman" w:eastAsia="Times New Roman" w:hAnsi="Times New Roman" w:cs="Times New Roman"/>
          <w:b/>
          <w:color w:val="000000"/>
          <w:sz w:val="26"/>
        </w:rPr>
        <w:t xml:space="preserve">1. </w:t>
      </w:r>
      <w:r w:rsidR="00312318" w:rsidRPr="004A7A6E">
        <w:rPr>
          <w:rFonts w:ascii="Times New Roman" w:eastAsia="Times New Roman" w:hAnsi="Times New Roman" w:cs="Times New Roman"/>
          <w:b/>
          <w:color w:val="000000"/>
          <w:sz w:val="26"/>
        </w:rPr>
        <w:t>Общие сведения об объекте</w:t>
      </w:r>
    </w:p>
    <w:p w:rsidR="00A66B87" w:rsidRDefault="00312318">
      <w:pPr>
        <w:spacing w:after="12" w:line="248" w:lineRule="auto"/>
        <w:ind w:left="630" w:right="2816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 Наименование (вид) объекта: Образовательное учреждение 1.2. Адрес объекта: 650055, город Кемерово, ул. Сарыгина, 36А</w:t>
      </w:r>
    </w:p>
    <w:p w:rsidR="00A66B87" w:rsidRDefault="00312318">
      <w:pPr>
        <w:spacing w:after="12" w:line="248" w:lineRule="auto"/>
        <w:ind w:left="637" w:right="35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1.3. Сведения о размещении объекта:</w:t>
      </w:r>
    </w:p>
    <w:p w:rsidR="00A66B87" w:rsidRDefault="00312318">
      <w:pPr>
        <w:numPr>
          <w:ilvl w:val="0"/>
          <w:numId w:val="2"/>
        </w:numPr>
        <w:spacing w:after="12" w:line="248" w:lineRule="auto"/>
        <w:ind w:left="598" w:right="35" w:firstLine="12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отдельно стоящее здание из 2 этажей, 1612,9 кв. м</w:t>
      </w:r>
    </w:p>
    <w:p w:rsidR="00A66B87" w:rsidRDefault="00312318">
      <w:pPr>
        <w:numPr>
          <w:ilvl w:val="0"/>
          <w:numId w:val="2"/>
        </w:numPr>
        <w:spacing w:after="12" w:line="248" w:lineRule="auto"/>
        <w:ind w:left="598" w:right="35" w:firstLine="12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часть здания этажей (или на этаже), кв. м</w:t>
      </w:r>
    </w:p>
    <w:p w:rsidR="00A66B87" w:rsidRDefault="00A66B87">
      <w:pPr>
        <w:spacing w:after="48"/>
        <w:ind w:left="2089"/>
        <w:rPr>
          <w:rFonts w:ascii="Times New Roman" w:eastAsia="Times New Roman" w:hAnsi="Times New Roman" w:cs="Times New Roman"/>
          <w:color w:val="000000"/>
        </w:rPr>
      </w:pPr>
    </w:p>
    <w:p w:rsidR="00A66B87" w:rsidRDefault="00312318">
      <w:pPr>
        <w:numPr>
          <w:ilvl w:val="0"/>
          <w:numId w:val="3"/>
        </w:numPr>
        <w:spacing w:after="12" w:line="248" w:lineRule="auto"/>
        <w:ind w:left="598" w:right="35" w:firstLine="12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наличие прилегающего земельного участка (</w:t>
      </w:r>
      <w:r w:rsidRPr="00312318">
        <w:rPr>
          <w:rFonts w:ascii="Times New Roman" w:eastAsia="Times New Roman" w:hAnsi="Times New Roman" w:cs="Times New Roman"/>
          <w:color w:val="000000"/>
          <w:sz w:val="24"/>
          <w:u w:val="single"/>
        </w:rPr>
        <w:t>да,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нет); 5133,0 кв. м</w:t>
      </w:r>
    </w:p>
    <w:p w:rsidR="00A66B87" w:rsidRDefault="00312318">
      <w:pPr>
        <w:spacing w:after="12" w:line="248" w:lineRule="auto"/>
        <w:ind w:left="622" w:right="367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1.4. Год постройки здания 1964 год, последнего капитального ремонта: не проводился 1.5. Дата предстоящих плановых ремонтных работ:</w:t>
      </w:r>
    </w:p>
    <w:p w:rsidR="00A66B87" w:rsidRDefault="00312318">
      <w:pPr>
        <w:spacing w:after="277" w:line="248" w:lineRule="auto"/>
        <w:ind w:left="594" w:right="35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текущего - июнь 2018 года, капитального- не планируется</w:t>
      </w:r>
    </w:p>
    <w:p w:rsidR="00A66B87" w:rsidRDefault="00312318">
      <w:pPr>
        <w:spacing w:after="255" w:line="252" w:lineRule="auto"/>
        <w:ind w:left="607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Сведения об организации, расположенной на объекте</w:t>
      </w:r>
    </w:p>
    <w:p w:rsidR="00A66B87" w:rsidRDefault="00312318">
      <w:pPr>
        <w:numPr>
          <w:ilvl w:val="0"/>
          <w:numId w:val="4"/>
        </w:numPr>
        <w:spacing w:after="12" w:line="248" w:lineRule="auto"/>
        <w:ind w:left="1105" w:right="35" w:hanging="5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Название организации (учреждения), (полное юридическое наименование — согласно Уставу, краткое наименование) полное юридическое наименование: Муниципальное бюджетное дошкольное об</w:t>
      </w:r>
      <w:r w:rsidR="00DA397C">
        <w:rPr>
          <w:rFonts w:ascii="Times New Roman" w:eastAsia="Times New Roman" w:hAnsi="Times New Roman" w:cs="Times New Roman"/>
          <w:color w:val="000000"/>
          <w:sz w:val="24"/>
        </w:rPr>
        <w:t>разовательное учреждение N 145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«Детский сад общеразвивающего вида с приоритетным осуществлением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деятельности по художественно-эстетическому направлению развития воспитанников»</w:t>
      </w:r>
    </w:p>
    <w:p w:rsidR="00A66B87" w:rsidRDefault="00312318">
      <w:pPr>
        <w:spacing w:after="12" w:line="248" w:lineRule="auto"/>
        <w:ind w:left="594" w:right="35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Краткое наименование: МБДОУ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A397C">
        <w:rPr>
          <w:rFonts w:ascii="Times New Roman" w:eastAsia="Times New Roman" w:hAnsi="Times New Roman" w:cs="Times New Roman"/>
          <w:color w:val="000000"/>
          <w:sz w:val="24"/>
        </w:rPr>
        <w:t xml:space="preserve"> 145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«Детский сад общеразвивающего вида»</w:t>
      </w:r>
    </w:p>
    <w:p w:rsidR="00A66B87" w:rsidRDefault="00312318">
      <w:pPr>
        <w:numPr>
          <w:ilvl w:val="0"/>
          <w:numId w:val="5"/>
        </w:numPr>
        <w:spacing w:after="12" w:line="248" w:lineRule="auto"/>
        <w:ind w:left="1105" w:right="35" w:hanging="5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Юридический адрес организации (учреждения): 650055, город Кемерово,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Сарыгина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36А</w:t>
      </w:r>
      <w:r>
        <w:object w:dxaOrig="255" w:dyaOrig="151">
          <v:rect id="rectole0000000000" o:spid="_x0000_i1025" style="width:12.75pt;height:7.5pt" o:ole="" o:preferrelative="t" stroked="f">
            <v:imagedata r:id="rId6" o:title=""/>
          </v:rect>
          <o:OLEObject Type="Embed" ProgID="StaticMetafile" ShapeID="rectole0000000000" DrawAspect="Content" ObjectID="_1689492147" r:id="rId7"/>
        </w:object>
      </w:r>
    </w:p>
    <w:p w:rsidR="00A66B87" w:rsidRDefault="00312318">
      <w:pPr>
        <w:numPr>
          <w:ilvl w:val="0"/>
          <w:numId w:val="5"/>
        </w:numPr>
        <w:spacing w:after="12" w:line="248" w:lineRule="auto"/>
        <w:ind w:left="1105" w:right="35" w:hanging="5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Основание ДЛЯ пользования объектом (</w:t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>оперативное управление</w:t>
      </w:r>
      <w:r>
        <w:rPr>
          <w:rFonts w:ascii="Times New Roman" w:eastAsia="Times New Roman" w:hAnsi="Times New Roman" w:cs="Times New Roman"/>
          <w:color w:val="000000"/>
          <w:sz w:val="20"/>
        </w:rPr>
        <w:t>, аренда, собственность)</w:t>
      </w:r>
    </w:p>
    <w:p w:rsidR="00A66B87" w:rsidRDefault="00312318">
      <w:pPr>
        <w:numPr>
          <w:ilvl w:val="0"/>
          <w:numId w:val="5"/>
        </w:numPr>
        <w:spacing w:after="12" w:line="248" w:lineRule="auto"/>
        <w:ind w:left="1105" w:right="35" w:hanging="5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Форма собственности (государственная, негосударственная) государственная</w:t>
      </w:r>
    </w:p>
    <w:p w:rsidR="00A66B87" w:rsidRDefault="00312318">
      <w:pPr>
        <w:numPr>
          <w:ilvl w:val="0"/>
          <w:numId w:val="5"/>
        </w:numPr>
        <w:spacing w:after="12" w:line="248" w:lineRule="auto"/>
        <w:ind w:left="1105" w:right="35" w:hanging="5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Территориальная принадлежность (федеральная, региональная</w:t>
      </w:r>
      <w:r>
        <w:rPr>
          <w:rFonts w:ascii="Times New Roman" w:eastAsia="Times New Roman" w:hAnsi="Times New Roman" w:cs="Times New Roman"/>
          <w:color w:val="000000"/>
          <w:u w:val="single"/>
        </w:rPr>
        <w:t>, муниципальная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A66B87" w:rsidRDefault="00312318">
      <w:pPr>
        <w:numPr>
          <w:ilvl w:val="0"/>
          <w:numId w:val="5"/>
        </w:numPr>
        <w:spacing w:after="12" w:line="248" w:lineRule="auto"/>
        <w:ind w:left="1105" w:right="35" w:hanging="5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Вышестоящая организация (наименование): Управление образования администрации города Кемерово</w:t>
      </w:r>
    </w:p>
    <w:p w:rsidR="00A66B87" w:rsidRDefault="00312318">
      <w:pPr>
        <w:spacing w:after="285" w:line="248" w:lineRule="auto"/>
        <w:ind w:left="572" w:right="35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object w:dxaOrig="6" w:dyaOrig="13">
          <v:rect id="rectole0000000001" o:spid="_x0000_i1026" style="width:.75pt;height:.75pt" o:ole="" o:preferrelative="t" stroked="f">
            <v:imagedata r:id="rId8" o:title=""/>
          </v:rect>
          <o:OLEObject Type="Embed" ProgID="StaticMetafile" ShapeID="rectole0000000001" DrawAspect="Content" ObjectID="_1689492148" r:id="rId9"/>
        </w:object>
      </w:r>
      <w:r>
        <w:rPr>
          <w:rFonts w:ascii="Times New Roman" w:eastAsia="Times New Roman" w:hAnsi="Times New Roman" w:cs="Times New Roman"/>
          <w:color w:val="000000"/>
          <w:sz w:val="24"/>
        </w:rPr>
        <w:t>1.12. Адрес вышестоящей организации, другие координаты: г. Кемерово, проспект Советский, 54; т/ф 36-46-19, электронная почта: edu@kemerovo.ru</w:t>
      </w:r>
    </w:p>
    <w:p w:rsidR="00A66B87" w:rsidRPr="004A7A6E" w:rsidRDefault="00312318">
      <w:pPr>
        <w:spacing w:after="303" w:line="248" w:lineRule="auto"/>
        <w:ind w:left="867" w:right="612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A7A6E">
        <w:rPr>
          <w:rFonts w:ascii="Times New Roman" w:eastAsia="Times New Roman" w:hAnsi="Times New Roman" w:cs="Times New Roman"/>
          <w:b/>
          <w:color w:val="000000"/>
          <w:sz w:val="26"/>
        </w:rPr>
        <w:t>2. Характеристика деятельности организации на объекте (по обслуживанию населения)</w:t>
      </w:r>
    </w:p>
    <w:p w:rsidR="00A66B87" w:rsidRDefault="00312318">
      <w:pPr>
        <w:spacing w:after="5" w:line="248" w:lineRule="auto"/>
        <w:ind w:left="572" w:right="339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2.1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Другое): образование</w:t>
      </w:r>
    </w:p>
    <w:p w:rsidR="00A66B87" w:rsidRDefault="00312318">
      <w:pPr>
        <w:spacing w:after="12" w:line="248" w:lineRule="auto"/>
        <w:ind w:left="306" w:right="35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object w:dxaOrig="151" w:dyaOrig="131">
          <v:rect id="rectole0000000002" o:spid="_x0000_i1027" style="width:7.5pt;height:6.75pt" o:ole="" o:preferrelative="t" stroked="f">
            <v:imagedata r:id="rId10" o:title=""/>
          </v:rect>
          <o:OLEObject Type="Embed" ProgID="StaticMetafile" ShapeID="rectole0000000002" DrawAspect="Content" ObjectID="_1689492149" r:id="rId11"/>
        </w:object>
      </w:r>
      <w:r>
        <w:rPr>
          <w:rFonts w:ascii="Times New Roman" w:eastAsia="Times New Roman" w:hAnsi="Times New Roman" w:cs="Times New Roman"/>
          <w:color w:val="000000"/>
          <w:sz w:val="24"/>
        </w:rPr>
        <w:t>2.2 Виды оказываемых услуг: образовательная деятельность</w:t>
      </w:r>
      <w:r>
        <w:object w:dxaOrig="207" w:dyaOrig="166">
          <v:rect id="rectole0000000003" o:spid="_x0000_i1028" style="width:10.5pt;height:8.25pt" o:ole="" o:preferrelative="t" stroked="f">
            <v:imagedata r:id="rId12" o:title=""/>
          </v:rect>
          <o:OLEObject Type="Embed" ProgID="StaticMetafile" ShapeID="rectole0000000003" DrawAspect="Content" ObjectID="_1689492150" r:id="rId13"/>
        </w:object>
      </w:r>
    </w:p>
    <w:p w:rsidR="00A66B87" w:rsidRDefault="00312318">
      <w:pPr>
        <w:numPr>
          <w:ilvl w:val="0"/>
          <w:numId w:val="6"/>
        </w:numPr>
        <w:spacing w:after="68" w:line="248" w:lineRule="auto"/>
        <w:ind w:left="565" w:right="14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Форма оказания услуг: (</w:t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>на объекте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, с длительным пребыванием, 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 проживанием, на дому, дистанционно)</w:t>
      </w:r>
    </w:p>
    <w:p w:rsidR="00A66B87" w:rsidRDefault="00312318">
      <w:pPr>
        <w:numPr>
          <w:ilvl w:val="0"/>
          <w:numId w:val="6"/>
        </w:numPr>
        <w:spacing w:after="30" w:line="301" w:lineRule="auto"/>
        <w:ind w:left="565" w:right="14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Категории обслуживаемого населения по возрасту: (</w:t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>дети.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взрослые трудоспособного возраста, пожилые; все возрастные категории) </w:t>
      </w:r>
      <w:r>
        <w:object w:dxaOrig="6" w:dyaOrig="6">
          <v:rect id="rectole0000000004" o:spid="_x0000_i1029" style="width:.75pt;height:.75pt" o:ole="" o:preferrelative="t" stroked="f">
            <v:imagedata r:id="rId14" o:title=""/>
          </v:rect>
          <o:OLEObject Type="Embed" ProgID="StaticMetafile" ShapeID="rectole0000000004" DrawAspect="Content" ObjectID="_1689492151" r:id="rId15"/>
        </w:object>
      </w:r>
    </w:p>
    <w:p w:rsidR="00A66B87" w:rsidRDefault="00312318">
      <w:pPr>
        <w:spacing w:after="5" w:line="248" w:lineRule="auto"/>
        <w:ind w:left="533" w:right="339" w:hanging="202"/>
        <w:jc w:val="both"/>
        <w:rPr>
          <w:rFonts w:ascii="Times New Roman" w:eastAsia="Times New Roman" w:hAnsi="Times New Roman" w:cs="Times New Roman"/>
          <w:color w:val="000000"/>
        </w:rPr>
      </w:pPr>
      <w:r>
        <w:object w:dxaOrig="110" w:dyaOrig="138">
          <v:rect id="rectole0000000005" o:spid="_x0000_i1030" style="width:5.25pt;height:6.75pt" o:ole="" o:preferrelative="t" stroked="f">
            <v:imagedata r:id="rId16" o:title=""/>
          </v:rect>
          <o:OLEObject Type="Embed" ProgID="StaticMetafile" ShapeID="rectole0000000005" DrawAspect="Content" ObjectID="_1689492152" r:id="rId17"/>
        </w:objec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2.5 Категории обслуживаемых инвалидов: инвалиды, передвигающиеся на коляске, инвалиды с нарушением опорно-двигательного аппарата; нарушениями зрения, нарушениями слуха, нарушениями умственного развития: нет.</w:t>
      </w:r>
    </w:p>
    <w:p w:rsidR="00A66B87" w:rsidRDefault="00312318">
      <w:pPr>
        <w:spacing w:after="5" w:line="248" w:lineRule="auto"/>
        <w:ind w:left="558" w:right="14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2.6 Плановая мощность: посещаемость (количество обслуживаемых в день), вместимость, пропускная способность 161 человек</w:t>
      </w:r>
    </w:p>
    <w:p w:rsidR="00A66B87" w:rsidRDefault="00312318">
      <w:pPr>
        <w:spacing w:after="125" w:line="248" w:lineRule="auto"/>
        <w:ind w:left="306" w:right="35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object w:dxaOrig="41" w:dyaOrig="82">
          <v:rect id="rectole0000000007" o:spid="_x0000_i1031" style="width:2.25pt;height:3.75pt" o:ole="" o:preferrelative="t" stroked="f">
            <v:imagedata r:id="rId18" o:title=""/>
          </v:rect>
          <o:OLEObject Type="Embed" ProgID="StaticMetafile" ShapeID="rectole0000000007" DrawAspect="Content" ObjectID="_1689492153" r:id="rId19"/>
        </w:object>
      </w:r>
      <w:r>
        <w:rPr>
          <w:rFonts w:ascii="Times New Roman" w:eastAsia="Times New Roman" w:hAnsi="Times New Roman" w:cs="Times New Roman"/>
          <w:color w:val="000000"/>
          <w:sz w:val="24"/>
        </w:rPr>
        <w:t>2.7 Участие в исполнении ИПР инвалида, ребенка-инвалида (да, нет): мет.</w:t>
      </w:r>
      <w:r>
        <w:object w:dxaOrig="304" w:dyaOrig="138">
          <v:rect id="rectole0000000008" o:spid="_x0000_i1032" style="width:15pt;height:6.75pt" o:ole="" o:preferrelative="t" stroked="f">
            <v:imagedata r:id="rId20" o:title=""/>
          </v:rect>
          <o:OLEObject Type="Embed" ProgID="StaticMetafile" ShapeID="rectole0000000008" DrawAspect="Content" ObjectID="_1689492154" r:id="rId21"/>
        </w:object>
      </w:r>
    </w:p>
    <w:p w:rsidR="00A66B87" w:rsidRPr="004A7A6E" w:rsidRDefault="00312318">
      <w:pPr>
        <w:spacing w:after="9" w:line="248" w:lineRule="auto"/>
        <w:ind w:left="867" w:right="663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A7A6E">
        <w:rPr>
          <w:rFonts w:ascii="Times New Roman" w:eastAsia="Times New Roman" w:hAnsi="Times New Roman" w:cs="Times New Roman"/>
          <w:b/>
          <w:color w:val="000000"/>
          <w:sz w:val="26"/>
        </w:rPr>
        <w:t>З. Состояние доступности объекта</w:t>
      </w:r>
    </w:p>
    <w:p w:rsidR="00A66B87" w:rsidRDefault="00312318">
      <w:pPr>
        <w:numPr>
          <w:ilvl w:val="0"/>
          <w:numId w:val="7"/>
        </w:numPr>
        <w:spacing w:after="4" w:line="252" w:lineRule="auto"/>
        <w:ind w:left="1037" w:hanging="3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Путь следования к объекту пассажирским транспортом:</w:t>
      </w:r>
    </w:p>
    <w:p w:rsidR="00A66B87" w:rsidRDefault="00312318">
      <w:pPr>
        <w:tabs>
          <w:tab w:val="center" w:pos="327"/>
          <w:tab w:val="center" w:pos="5153"/>
        </w:tabs>
        <w:spacing w:after="42" w:line="248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object w:dxaOrig="48" w:dyaOrig="69">
          <v:rect id="rectole0000000009" o:spid="_x0000_i1033" style="width:2.25pt;height:3.75pt" o:ole="" o:preferrelative="t" stroked="f">
            <v:imagedata r:id="rId22" o:title=""/>
          </v:rect>
          <o:OLEObject Type="Embed" ProgID="StaticMetafile" ShapeID="rectole0000000009" DrawAspect="Content" ObjectID="_1689492155" r:id="rId23"/>
        </w:objec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(описать маршрут движения с использованием пассажирского транспорта): троллейбус</w:t>
      </w:r>
    </w:p>
    <w:p w:rsidR="00A66B87" w:rsidRDefault="00312318">
      <w:pPr>
        <w:spacing w:after="292" w:line="248" w:lineRule="auto"/>
        <w:ind w:left="670" w:right="1491" w:firstLine="58"/>
        <w:jc w:val="both"/>
        <w:rPr>
          <w:rFonts w:ascii="Times New Roman" w:eastAsia="Times New Roman" w:hAnsi="Times New Roman" w:cs="Times New Roman"/>
          <w:color w:val="000000"/>
        </w:rPr>
      </w:pPr>
      <w: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З, Т, автобус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17, 81, 104; маршрутное такси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1, 22, 26, 40, 61 </w:t>
      </w:r>
      <w:r>
        <w:object w:dxaOrig="41" w:dyaOrig="145">
          <v:rect id="rectole0000000011" o:spid="_x0000_i1034" style="width:2.25pt;height:7.5pt" o:ole="" o:preferrelative="t" stroked="f">
            <v:imagedata r:id="rId24" o:title=""/>
          </v:rect>
          <o:OLEObject Type="Embed" ProgID="StaticMetafile" ShapeID="rectole0000000011" DrawAspect="Content" ObjectID="_1689492156" r:id="rId25"/>
        </w:object>
      </w:r>
      <w:r>
        <w:rPr>
          <w:rFonts w:ascii="Times New Roman" w:eastAsia="Times New Roman" w:hAnsi="Times New Roman" w:cs="Times New Roman"/>
          <w:color w:val="000000"/>
          <w:sz w:val="24"/>
        </w:rPr>
        <w:t>наличие адаптированного пассажирского транспорта к объекту: отсутствует</w:t>
      </w:r>
    </w:p>
    <w:p w:rsidR="00A66B87" w:rsidRDefault="00312318">
      <w:pPr>
        <w:numPr>
          <w:ilvl w:val="0"/>
          <w:numId w:val="8"/>
        </w:numPr>
        <w:spacing w:after="4" w:line="252" w:lineRule="auto"/>
        <w:ind w:left="1037" w:hanging="3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Путь к объекту от ближайшей остановки пассажирского транспорта:</w:t>
      </w:r>
    </w:p>
    <w:p w:rsidR="00A66B87" w:rsidRDefault="00312318">
      <w:pPr>
        <w:spacing w:after="12" w:line="248" w:lineRule="auto"/>
        <w:ind w:left="673" w:right="35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3.2.l расстояние до объекта от остановки транспорта: 667 м</w:t>
      </w:r>
    </w:p>
    <w:p w:rsidR="00A66B87" w:rsidRDefault="00312318">
      <w:pPr>
        <w:numPr>
          <w:ilvl w:val="0"/>
          <w:numId w:val="9"/>
        </w:numPr>
        <w:spacing w:after="41" w:line="248" w:lineRule="auto"/>
        <w:ind w:left="1203" w:right="35" w:hanging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время движения (пешком) 15 мин</w:t>
      </w:r>
    </w:p>
    <w:p w:rsidR="00A66B87" w:rsidRDefault="00312318">
      <w:pPr>
        <w:numPr>
          <w:ilvl w:val="0"/>
          <w:numId w:val="9"/>
        </w:numPr>
        <w:spacing w:after="12" w:line="248" w:lineRule="auto"/>
        <w:ind w:left="1203" w:right="35" w:hanging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наличие выделенного от проезжей части пешеходного пути (Да,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нет)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A66B87" w:rsidRDefault="00312318">
      <w:pPr>
        <w:numPr>
          <w:ilvl w:val="0"/>
          <w:numId w:val="9"/>
        </w:numPr>
        <w:spacing w:after="12" w:line="248" w:lineRule="auto"/>
        <w:ind w:left="1203" w:right="35" w:hanging="5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Перекрестки: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нерегулируемые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; регулируемые, со звуковой сигнализацией, таймером; 3.2.5 Информация на пути следования к объекту: акустическая, тактильная, визуальная;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нет</w:t>
      </w:r>
    </w:p>
    <w:p w:rsidR="00A66B87" w:rsidRDefault="00312318">
      <w:pPr>
        <w:spacing w:after="12" w:line="248" w:lineRule="auto"/>
        <w:ind w:left="658" w:right="35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3.2.6 Перепады высоты на пути: есть, </w:t>
      </w:r>
      <w:r w:rsidRPr="00312318">
        <w:rPr>
          <w:rFonts w:ascii="Times New Roman" w:eastAsia="Times New Roman" w:hAnsi="Times New Roman" w:cs="Times New Roman"/>
          <w:color w:val="000000"/>
          <w:sz w:val="24"/>
          <w:u w:val="single"/>
        </w:rPr>
        <w:t>нет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(описать)</w:t>
      </w:r>
    </w:p>
    <w:p w:rsidR="00A66B87" w:rsidRDefault="00312318">
      <w:pPr>
        <w:spacing w:after="277" w:line="248" w:lineRule="auto"/>
        <w:ind w:left="1220" w:right="35" w:hanging="3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Их обустройство для инвалидов на коляске: да,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нет</w:t>
      </w:r>
    </w:p>
    <w:p w:rsidR="00312318" w:rsidRDefault="00312318">
      <w:pPr>
        <w:spacing w:after="277" w:line="248" w:lineRule="auto"/>
        <w:ind w:left="1220" w:right="35" w:hanging="3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312318" w:rsidRDefault="00312318">
      <w:pPr>
        <w:spacing w:after="277" w:line="248" w:lineRule="auto"/>
        <w:ind w:left="1220" w:right="35" w:hanging="3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312318" w:rsidRDefault="00312318">
      <w:pPr>
        <w:spacing w:after="277" w:line="248" w:lineRule="auto"/>
        <w:ind w:left="1220" w:right="35" w:hanging="3"/>
        <w:jc w:val="both"/>
        <w:rPr>
          <w:rFonts w:ascii="Times New Roman" w:eastAsia="Times New Roman" w:hAnsi="Times New Roman" w:cs="Times New Roman"/>
          <w:color w:val="000000"/>
        </w:rPr>
      </w:pPr>
    </w:p>
    <w:p w:rsidR="00A66B87" w:rsidRPr="00312318" w:rsidRDefault="00312318" w:rsidP="00312318">
      <w:pPr>
        <w:spacing w:after="4" w:line="252" w:lineRule="auto"/>
        <w:ind w:left="607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12318">
        <w:rPr>
          <w:rFonts w:ascii="Times New Roman" w:eastAsia="Times New Roman" w:hAnsi="Times New Roman" w:cs="Times New Roman"/>
          <w:b/>
          <w:color w:val="000000"/>
          <w:sz w:val="26"/>
        </w:rPr>
        <w:t>3.3 Организация доступности объекта для инвалидов — форма обслуживания*</w:t>
      </w:r>
    </w:p>
    <w:tbl>
      <w:tblPr>
        <w:tblW w:w="0" w:type="auto"/>
        <w:tblInd w:w="6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5497"/>
        <w:gridCol w:w="2832"/>
      </w:tblGrid>
      <w:tr w:rsidR="00A66B87"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  <w:vAlign w:val="center"/>
          </w:tcPr>
          <w:p w:rsidR="00A66B87" w:rsidRDefault="00312318">
            <w:pPr>
              <w:spacing w:after="0" w:line="240" w:lineRule="auto"/>
              <w:ind w:left="29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п/п</w:t>
            </w:r>
          </w:p>
        </w:tc>
        <w:tc>
          <w:tcPr>
            <w:tcW w:w="5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  <w:vAlign w:val="bottom"/>
          </w:tcPr>
          <w:p w:rsidR="00A66B87" w:rsidRDefault="00312318">
            <w:pPr>
              <w:spacing w:after="0" w:line="240" w:lineRule="auto"/>
              <w:ind w:left="1330" w:right="125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Категория инвалидов (вид нарушения)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</w:tcPr>
          <w:p w:rsidR="00A66B87" w:rsidRDefault="00312318">
            <w:pPr>
              <w:spacing w:after="17" w:line="240" w:lineRule="auto"/>
              <w:ind w:left="194" w:hanging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Вариант организации доступности объекта</w:t>
            </w:r>
          </w:p>
          <w:p w:rsidR="00A66B87" w:rsidRDefault="0031231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(формы обслуживания)</w:t>
            </w:r>
          </w:p>
        </w:tc>
      </w:tr>
      <w:tr w:rsidR="00A66B87"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</w:tcPr>
          <w:p w:rsidR="00A66B87" w:rsidRDefault="00312318">
            <w:pPr>
              <w:spacing w:after="0" w:line="240" w:lineRule="auto"/>
              <w:ind w:left="4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5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</w:tcPr>
          <w:p w:rsidR="00A66B87" w:rsidRDefault="00312318">
            <w:pPr>
              <w:spacing w:after="0" w:line="240" w:lineRule="auto"/>
              <w:ind w:left="26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Все категории инвалидов и МГН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</w:tcPr>
          <w:p w:rsidR="00A66B87" w:rsidRDefault="00312318">
            <w:pPr>
              <w:spacing w:after="0" w:line="240" w:lineRule="auto"/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внд</w:t>
            </w:r>
            <w:proofErr w:type="spellEnd"/>
          </w:p>
        </w:tc>
      </w:tr>
      <w:tr w:rsidR="00A66B87"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</w:tcPr>
          <w:p w:rsidR="00A66B87" w:rsidRDefault="00A66B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</w:tcPr>
          <w:p w:rsidR="00A66B87" w:rsidRDefault="00312318">
            <w:pPr>
              <w:spacing w:after="0" w:line="240" w:lineRule="auto"/>
              <w:ind w:left="177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том числе ИН (Инвалиды):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</w:tcPr>
          <w:p w:rsidR="00A66B87" w:rsidRDefault="00A66B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66B87"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</w:tcPr>
          <w:p w:rsidR="00A66B87" w:rsidRDefault="00312318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5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</w:tcPr>
          <w:p w:rsidR="00A66B87" w:rsidRDefault="00312318">
            <w:pPr>
              <w:spacing w:after="0" w:line="240" w:lineRule="auto"/>
              <w:ind w:left="2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передвигающиеся на креслах-колясках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</w:tcPr>
          <w:p w:rsidR="00A66B87" w:rsidRDefault="00312318">
            <w:pPr>
              <w:spacing w:after="0" w:line="240" w:lineRule="auto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4"/>
              </w:rPr>
              <w:t>внд</w:t>
            </w:r>
            <w:proofErr w:type="spellEnd"/>
          </w:p>
        </w:tc>
      </w:tr>
      <w:tr w:rsidR="00A66B87"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</w:tcPr>
          <w:p w:rsidR="00A66B87" w:rsidRDefault="00312318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</w:t>
            </w:r>
          </w:p>
        </w:tc>
        <w:tc>
          <w:tcPr>
            <w:tcW w:w="5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</w:tcPr>
          <w:p w:rsidR="00A66B87" w:rsidRDefault="00312318">
            <w:pPr>
              <w:spacing w:after="0" w:line="240" w:lineRule="auto"/>
              <w:ind w:left="1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нарушениями опорно-двигательного аппарата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</w:tcPr>
          <w:p w:rsidR="00A66B87" w:rsidRDefault="00312318">
            <w:pPr>
              <w:spacing w:after="0" w:line="240" w:lineRule="auto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внд</w:t>
            </w:r>
            <w:proofErr w:type="spellEnd"/>
          </w:p>
        </w:tc>
      </w:tr>
      <w:tr w:rsidR="00A66B87"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</w:tcPr>
          <w:p w:rsidR="00A66B87" w:rsidRDefault="003123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5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</w:tcPr>
          <w:p w:rsidR="00A66B87" w:rsidRDefault="00312318">
            <w:pPr>
              <w:spacing w:after="0" w:line="240" w:lineRule="auto"/>
              <w:ind w:left="1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нарушениями зрения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</w:tcPr>
          <w:p w:rsidR="00A66B87" w:rsidRDefault="00312318">
            <w:pPr>
              <w:spacing w:after="0" w:line="240" w:lineRule="auto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внд</w:t>
            </w:r>
            <w:proofErr w:type="spellEnd"/>
          </w:p>
        </w:tc>
      </w:tr>
      <w:tr w:rsidR="00A66B87"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</w:tcPr>
          <w:p w:rsidR="00A66B87" w:rsidRDefault="00312318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5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</w:tcPr>
          <w:p w:rsidR="00A66B87" w:rsidRDefault="00312318">
            <w:pPr>
              <w:spacing w:after="0" w:line="240" w:lineRule="auto"/>
              <w:ind w:left="1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нарушениями слуха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</w:tcPr>
          <w:p w:rsidR="00A66B87" w:rsidRDefault="00312318">
            <w:pPr>
              <w:spacing w:after="0" w:line="240" w:lineRule="auto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внд</w:t>
            </w:r>
            <w:proofErr w:type="spellEnd"/>
          </w:p>
        </w:tc>
      </w:tr>
      <w:tr w:rsidR="00A66B87"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</w:tcPr>
          <w:p w:rsidR="00A66B87" w:rsidRDefault="00312318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5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</w:tcPr>
          <w:p w:rsidR="00A66B87" w:rsidRDefault="00312318">
            <w:pPr>
              <w:spacing w:after="0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нарушениями умственного развития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56" w:type="dxa"/>
              <w:right w:w="156" w:type="dxa"/>
            </w:tcMar>
          </w:tcPr>
          <w:p w:rsidR="00A66B87" w:rsidRDefault="00312318">
            <w:pPr>
              <w:spacing w:after="0" w:line="240" w:lineRule="auto"/>
              <w:ind w:left="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внд</w:t>
            </w:r>
            <w:proofErr w:type="spellEnd"/>
          </w:p>
        </w:tc>
      </w:tr>
    </w:tbl>
    <w:p w:rsidR="00A66B87" w:rsidRDefault="00312318">
      <w:pPr>
        <w:numPr>
          <w:ilvl w:val="0"/>
          <w:numId w:val="10"/>
        </w:numPr>
        <w:spacing w:after="241" w:line="248" w:lineRule="auto"/>
        <w:ind w:left="598" w:right="35" w:firstLine="12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указывается один из вариантов: «А», «Б», «ДУ», «ВНД»</w:t>
      </w:r>
    </w:p>
    <w:p w:rsidR="00A66B87" w:rsidRPr="00312318" w:rsidRDefault="00312318">
      <w:pPr>
        <w:spacing w:after="4" w:line="252" w:lineRule="auto"/>
        <w:ind w:left="607" w:hanging="10"/>
        <w:rPr>
          <w:rFonts w:ascii="Times New Roman" w:eastAsia="Times New Roman" w:hAnsi="Times New Roman" w:cs="Times New Roman"/>
          <w:b/>
          <w:color w:val="000000"/>
        </w:rPr>
      </w:pPr>
      <w:r w:rsidRPr="00312318">
        <w:rPr>
          <w:rFonts w:ascii="Times New Roman" w:eastAsia="Times New Roman" w:hAnsi="Times New Roman" w:cs="Times New Roman"/>
          <w:b/>
          <w:color w:val="000000"/>
          <w:sz w:val="26"/>
        </w:rPr>
        <w:t>3.4 Состояние доступности основных структурно-функциональных зон</w:t>
      </w:r>
    </w:p>
    <w:tbl>
      <w:tblPr>
        <w:tblW w:w="0" w:type="auto"/>
        <w:tblInd w:w="5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"/>
        <w:gridCol w:w="4774"/>
        <w:gridCol w:w="3613"/>
      </w:tblGrid>
      <w:tr w:rsidR="00A66B87" w:rsidTr="00312318"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  <w:vAlign w:val="bottom"/>
          </w:tcPr>
          <w:p w:rsidR="00A66B87" w:rsidRDefault="00312318">
            <w:pPr>
              <w:spacing w:after="6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  <w:p w:rsidR="00A66B87" w:rsidRDefault="00312318">
            <w:pPr>
              <w:spacing w:after="0" w:line="240" w:lineRule="auto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\п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  <w:vAlign w:val="center"/>
          </w:tcPr>
          <w:p w:rsidR="00A66B87" w:rsidRDefault="00312318">
            <w:pPr>
              <w:spacing w:after="0" w:line="240" w:lineRule="auto"/>
              <w:ind w:left="36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Основные структурно-функциональные зоны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</w:tcPr>
          <w:p w:rsidR="00A66B87" w:rsidRDefault="00312318">
            <w:pPr>
              <w:spacing w:after="0" w:line="240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Состояние доступности, в том числе для основных категорий инвалидов**</w:t>
            </w:r>
          </w:p>
        </w:tc>
      </w:tr>
      <w:tr w:rsidR="00312318" w:rsidTr="00312318"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</w:tcPr>
          <w:p w:rsidR="00312318" w:rsidRDefault="00312318">
            <w:pPr>
              <w:spacing w:after="0" w:line="240" w:lineRule="auto"/>
              <w:ind w:left="4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</w:tcPr>
          <w:p w:rsidR="00312318" w:rsidRDefault="00312318" w:rsidP="003123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Территория, прилегающая к зданию (участок)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</w:tcPr>
          <w:p w:rsidR="00312318" w:rsidRDefault="00312318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ДЧ-И (Г, О, У</w:t>
            </w:r>
          </w:p>
        </w:tc>
      </w:tr>
      <w:tr w:rsidR="00A66B87" w:rsidTr="00312318"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</w:tcPr>
          <w:p w:rsidR="00A66B87" w:rsidRDefault="00312318">
            <w:pPr>
              <w:spacing w:after="0" w:line="240" w:lineRule="auto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</w:tcPr>
          <w:p w:rsidR="00A66B87" w:rsidRDefault="00312318">
            <w:pPr>
              <w:spacing w:after="0" w:line="240" w:lineRule="auto"/>
              <w:ind w:left="3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Вход входы в здание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</w:tcPr>
          <w:p w:rsidR="00A66B87" w:rsidRDefault="00312318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ДЧ-И Г,</w:t>
            </w:r>
            <w:r w:rsidR="00DC144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О, У</w:t>
            </w:r>
          </w:p>
        </w:tc>
      </w:tr>
      <w:tr w:rsidR="00A66B87" w:rsidTr="00312318"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</w:tcPr>
          <w:p w:rsidR="00A66B87" w:rsidRDefault="00312318">
            <w:pPr>
              <w:spacing w:after="0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</w:tcPr>
          <w:p w:rsidR="00A66B87" w:rsidRDefault="00312318">
            <w:pPr>
              <w:spacing w:after="0" w:line="240" w:lineRule="auto"/>
              <w:ind w:left="29" w:firstLine="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Путь (пути) движения </w:t>
            </w:r>
            <w:r w:rsidR="00DC144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внутри здания (в </w:t>
            </w:r>
            <w:proofErr w:type="spellStart"/>
            <w:r w:rsidR="00DC144E">
              <w:rPr>
                <w:rFonts w:ascii="Times New Roman" w:eastAsia="Times New Roman" w:hAnsi="Times New Roman" w:cs="Times New Roman"/>
                <w:color w:val="000000"/>
                <w:sz w:val="24"/>
              </w:rPr>
              <w:t>т.ч</w:t>
            </w:r>
            <w:proofErr w:type="spellEnd"/>
            <w:r w:rsidR="00DC144E">
              <w:rPr>
                <w:rFonts w:ascii="Times New Roman" w:eastAsia="Times New Roman" w:hAnsi="Times New Roman" w:cs="Times New Roman"/>
                <w:color w:val="000000"/>
                <w:sz w:val="24"/>
              </w:rPr>
              <w:t>. пути эваку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ации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</w:tcPr>
          <w:p w:rsidR="00A66B87" w:rsidRDefault="00312318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ВНД - 2 этаж,</w:t>
            </w:r>
          </w:p>
          <w:p w:rsidR="00A66B87" w:rsidRDefault="00312318">
            <w:pPr>
              <w:tabs>
                <w:tab w:val="center" w:pos="136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ДЧ-И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- 1</w:t>
            </w:r>
          </w:p>
        </w:tc>
      </w:tr>
      <w:tr w:rsidR="00A66B87" w:rsidTr="00312318"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</w:tcPr>
          <w:p w:rsidR="00A66B87" w:rsidRDefault="00312318">
            <w:pPr>
              <w:spacing w:after="0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</w:tcPr>
          <w:p w:rsidR="00A66B87" w:rsidRDefault="00312318">
            <w:pPr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Зона целевого назначения здания (целевого посещения объекта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</w:tcPr>
          <w:p w:rsidR="00A66B87" w:rsidRDefault="00312318">
            <w:pPr>
              <w:spacing w:after="0" w:line="240" w:lineRule="auto"/>
              <w:ind w:left="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</w:rPr>
              <w:t>дч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</w:rPr>
              <w:t>-и (Г)</w:t>
            </w:r>
          </w:p>
        </w:tc>
      </w:tr>
      <w:tr w:rsidR="00A66B87" w:rsidTr="00312318"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</w:tcPr>
          <w:p w:rsidR="00A66B87" w:rsidRDefault="00312318">
            <w:pPr>
              <w:spacing w:after="0" w:line="240" w:lineRule="auto"/>
              <w:ind w:left="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</w:tcPr>
          <w:p w:rsidR="00A66B87" w:rsidRDefault="00DC144E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Санитар</w:t>
            </w:r>
            <w:r w:rsidR="0031231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но-гигиенические помещения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</w:tcPr>
          <w:p w:rsidR="00A66B87" w:rsidRDefault="003123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ДЧ-И Г, У</w:t>
            </w:r>
          </w:p>
        </w:tc>
      </w:tr>
      <w:tr w:rsidR="00A66B87" w:rsidTr="00312318"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</w:tcPr>
          <w:p w:rsidR="00A66B87" w:rsidRDefault="00312318">
            <w:pPr>
              <w:spacing w:after="0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6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</w:tcPr>
          <w:p w:rsidR="00A66B87" w:rsidRDefault="00DC144E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Система информации </w:t>
            </w:r>
            <w:r w:rsidR="0031231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связи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 w:rsidR="0031231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всех зонах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</w:tcPr>
          <w:p w:rsidR="00A66B87" w:rsidRDefault="00312318">
            <w:pPr>
              <w:spacing w:after="0" w:line="240" w:lineRule="auto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внд</w:t>
            </w:r>
            <w:proofErr w:type="spellEnd"/>
          </w:p>
        </w:tc>
      </w:tr>
      <w:tr w:rsidR="00A66B87" w:rsidTr="00312318"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</w:tcPr>
          <w:p w:rsidR="00A66B87" w:rsidRDefault="00312318">
            <w:pPr>
              <w:spacing w:after="0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</w:tcPr>
          <w:p w:rsidR="00A66B87" w:rsidRDefault="00312318">
            <w:pPr>
              <w:spacing w:after="0" w:line="240" w:lineRule="auto"/>
              <w:ind w:left="238" w:right="428" w:hanging="216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Пути движения </w:t>
            </w:r>
            <w:r w:rsidR="00DC144E">
              <w:rPr>
                <w:rFonts w:ascii="Times New Roman" w:eastAsia="Times New Roman" w:hAnsi="Times New Roman" w:cs="Times New Roman"/>
                <w:color w:val="000000"/>
                <w:sz w:val="24"/>
              </w:rPr>
              <w:t>к объекту (от остановки транспорта)</w:t>
            </w: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7" w:type="dxa"/>
              <w:right w:w="67" w:type="dxa"/>
            </w:tcMar>
          </w:tcPr>
          <w:p w:rsidR="00A66B87" w:rsidRDefault="00A66B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66B87" w:rsidRDefault="00312318">
      <w:pPr>
        <w:spacing w:after="5" w:line="248" w:lineRule="auto"/>
        <w:ind w:left="576" w:right="317" w:firstLine="3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Указывается: ДП-В - доступно полностью всем; ДП-И (К,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 С, Г, У) — доступно полностью избирательно (указать категории инвалидов); ДЧ-В - доступно частично всем; ДЧ-И (К, О, С, Г, У) — доступно частично избирательно (указать категории инвалидов); ДУ - доступно условно, ВНД — временно недоступно</w:t>
      </w:r>
    </w:p>
    <w:p w:rsidR="00312318" w:rsidRDefault="00312318">
      <w:pPr>
        <w:spacing w:after="5" w:line="248" w:lineRule="auto"/>
        <w:ind w:left="576" w:right="317" w:firstLine="367"/>
        <w:jc w:val="both"/>
        <w:rPr>
          <w:rFonts w:ascii="Times New Roman" w:eastAsia="Times New Roman" w:hAnsi="Times New Roman" w:cs="Times New Roman"/>
          <w:color w:val="000000"/>
        </w:rPr>
      </w:pPr>
    </w:p>
    <w:p w:rsidR="00A66B87" w:rsidRDefault="00312318">
      <w:pPr>
        <w:spacing w:after="262" w:line="248" w:lineRule="auto"/>
        <w:ind w:left="252" w:right="303" w:firstLine="34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3.5. ИТОГОВОЕ ЗАКЛЮЧЕНИЕ о состоянии доступности ОСИ: </w:t>
      </w:r>
      <w:r w:rsidR="00DC144E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доступен </w:t>
      </w:r>
      <w:r w:rsidR="00DC144E">
        <w:t>частично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избирательно </w:t>
      </w:r>
      <w:r>
        <w:rPr>
          <w:rFonts w:ascii="Times New Roman" w:eastAsia="Times New Roman" w:hAnsi="Times New Roman" w:cs="Times New Roman"/>
          <w:color w:val="000000"/>
          <w:sz w:val="24"/>
        </w:rPr>
        <w:t>(требуются значительные затраты времени и средств на проведение ремонтно-строительных работ)</w:t>
      </w:r>
    </w:p>
    <w:p w:rsidR="00DC144E" w:rsidRDefault="00DC144E">
      <w:pPr>
        <w:spacing w:after="249" w:line="248" w:lineRule="auto"/>
        <w:ind w:left="867" w:right="569" w:hanging="10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DC144E" w:rsidRDefault="00DC144E">
      <w:pPr>
        <w:spacing w:after="249" w:line="248" w:lineRule="auto"/>
        <w:ind w:left="867" w:right="569" w:hanging="10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DC144E" w:rsidRDefault="00DC144E">
      <w:pPr>
        <w:spacing w:after="249" w:line="248" w:lineRule="auto"/>
        <w:ind w:left="867" w:right="569" w:hanging="10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DC144E" w:rsidRDefault="00DC144E">
      <w:pPr>
        <w:spacing w:after="249" w:line="248" w:lineRule="auto"/>
        <w:ind w:left="867" w:right="569" w:hanging="10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DC144E" w:rsidRDefault="00DC144E">
      <w:pPr>
        <w:spacing w:after="249" w:line="248" w:lineRule="auto"/>
        <w:ind w:left="867" w:right="569" w:hanging="10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A66B87" w:rsidRPr="004A7A6E" w:rsidRDefault="00312318">
      <w:pPr>
        <w:spacing w:after="249" w:line="248" w:lineRule="auto"/>
        <w:ind w:left="867" w:right="569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A7A6E">
        <w:rPr>
          <w:rFonts w:ascii="Times New Roman" w:eastAsia="Times New Roman" w:hAnsi="Times New Roman" w:cs="Times New Roman"/>
          <w:b/>
          <w:color w:val="000000"/>
          <w:sz w:val="26"/>
        </w:rPr>
        <w:t>4. Управленческое решение</w:t>
      </w:r>
    </w:p>
    <w:p w:rsidR="00A66B87" w:rsidRDefault="00312318">
      <w:pPr>
        <w:spacing w:after="4" w:line="252" w:lineRule="auto"/>
        <w:ind w:left="607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4.1. Рекомендации по адаптации основных структурных элементов объекта</w:t>
      </w:r>
    </w:p>
    <w:tbl>
      <w:tblPr>
        <w:tblW w:w="0" w:type="auto"/>
        <w:tblInd w:w="5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5060"/>
        <w:gridCol w:w="3287"/>
      </w:tblGrid>
      <w:tr w:rsidR="00A66B87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A66B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A66B87" w:rsidRDefault="003123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Основные структурно-функциональные зоны объекта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A66B87" w:rsidRDefault="003123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Рекомендации по адаптации объекта (вид работы)*</w:t>
            </w:r>
          </w:p>
        </w:tc>
      </w:tr>
      <w:tr w:rsidR="00A66B87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312318">
            <w:pPr>
              <w:spacing w:after="0" w:line="240" w:lineRule="auto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312318">
            <w:pPr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Территория, прилегающая к зданию (участок)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312318">
            <w:pPr>
              <w:spacing w:after="0" w:line="269" w:lineRule="auto"/>
              <w:ind w:left="22" w:firstLine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 ремонт. Индивидуальное решение с</w:t>
            </w:r>
          </w:p>
          <w:p w:rsidR="00A66B87" w:rsidRDefault="00312318">
            <w:pPr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ТСР</w:t>
            </w:r>
          </w:p>
        </w:tc>
      </w:tr>
      <w:tr w:rsidR="00A66B87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312318">
            <w:pPr>
              <w:spacing w:after="0" w:line="240" w:lineRule="auto"/>
              <w:ind w:left="4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312318">
            <w:pPr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Вход (входы) в здание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312318">
            <w:pPr>
              <w:spacing w:after="0" w:line="265" w:lineRule="auto"/>
              <w:ind w:left="22" w:firstLine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Текущий ремонт. Индивидуальное решение с</w:t>
            </w:r>
          </w:p>
          <w:p w:rsidR="00A66B87" w:rsidRDefault="00312318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ТСР</w:t>
            </w:r>
          </w:p>
        </w:tc>
      </w:tr>
      <w:tr w:rsidR="00A66B87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312318">
            <w:pPr>
              <w:spacing w:after="0" w:line="240" w:lineRule="auto"/>
              <w:ind w:left="4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</w:tc>
        <w:tc>
          <w:tcPr>
            <w:tcW w:w="5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312318">
            <w:pPr>
              <w:spacing w:after="0" w:line="240" w:lineRule="auto"/>
              <w:ind w:left="22" w:right="4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Путь (пути) движения внут</w:t>
            </w:r>
            <w:r w:rsidR="00DC144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 здания (в </w:t>
            </w:r>
            <w:proofErr w:type="spellStart"/>
            <w:r w:rsidR="00DC144E">
              <w:rPr>
                <w:rFonts w:ascii="Times New Roman" w:eastAsia="Times New Roman" w:hAnsi="Times New Roman" w:cs="Times New Roman"/>
                <w:color w:val="000000"/>
                <w:sz w:val="24"/>
              </w:rPr>
              <w:t>т.ч</w:t>
            </w:r>
            <w:proofErr w:type="spellEnd"/>
            <w:r w:rsidR="00DC144E">
              <w:rPr>
                <w:rFonts w:ascii="Times New Roman" w:eastAsia="Times New Roman" w:hAnsi="Times New Roman" w:cs="Times New Roman"/>
                <w:color w:val="000000"/>
                <w:sz w:val="24"/>
              </w:rPr>
              <w:t>. пути эвакуации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DC144E">
            <w:pPr>
              <w:spacing w:after="0" w:line="240" w:lineRule="auto"/>
              <w:ind w:left="216" w:hanging="17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Капитальный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ремонт </w:t>
            </w:r>
          </w:p>
          <w:p w:rsidR="00DC144E" w:rsidRDefault="00DC144E">
            <w:pPr>
              <w:spacing w:after="0" w:line="240" w:lineRule="auto"/>
              <w:ind w:left="216" w:hanging="17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(реконструкции)</w:t>
            </w:r>
          </w:p>
        </w:tc>
      </w:tr>
      <w:tr w:rsidR="00A66B87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312318">
            <w:pPr>
              <w:spacing w:after="0" w:line="240" w:lineRule="auto"/>
              <w:ind w:left="4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312318">
            <w:pPr>
              <w:spacing w:after="0" w:line="240" w:lineRule="auto"/>
              <w:ind w:left="14" w:right="5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312318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Индивидуальное решение с</w:t>
            </w:r>
          </w:p>
          <w:p w:rsidR="00A66B87" w:rsidRDefault="00312318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ТСР</w:t>
            </w:r>
          </w:p>
        </w:tc>
      </w:tr>
      <w:tr w:rsidR="00A66B87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312318">
            <w:pPr>
              <w:spacing w:after="0" w:line="240" w:lineRule="auto"/>
              <w:ind w:left="4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312318">
            <w:pPr>
              <w:spacing w:after="0" w:line="240" w:lineRule="auto"/>
              <w:ind w:left="1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Санитарно-гигиенические помещения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312318">
            <w:pPr>
              <w:spacing w:after="21" w:line="253" w:lineRule="auto"/>
              <w:ind w:left="14" w:firstLine="2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Капитальный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ремонт (реконструкция).</w:t>
            </w:r>
          </w:p>
          <w:p w:rsidR="00A66B87" w:rsidRDefault="00312318">
            <w:pPr>
              <w:tabs>
                <w:tab w:val="right" w:pos="33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решение с</w:t>
            </w:r>
          </w:p>
          <w:p w:rsidR="00A66B87" w:rsidRDefault="00312318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ТСР</w:t>
            </w:r>
          </w:p>
        </w:tc>
      </w:tr>
      <w:tr w:rsidR="00A66B87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312318">
            <w:pPr>
              <w:spacing w:after="0" w:line="240" w:lineRule="auto"/>
              <w:ind w:left="4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312318">
            <w:pPr>
              <w:spacing w:after="0" w:line="240" w:lineRule="auto"/>
              <w:ind w:left="4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информации на объекте (на всех зонах)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312318">
            <w:pPr>
              <w:spacing w:after="0" w:line="295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Капитальный ремонт. Индивидуальное решение с</w:t>
            </w:r>
          </w:p>
          <w:p w:rsidR="00A66B87" w:rsidRDefault="00312318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ТСР</w:t>
            </w:r>
          </w:p>
        </w:tc>
      </w:tr>
      <w:tr w:rsidR="00A66B87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312318">
            <w:pPr>
              <w:spacing w:after="0" w:line="240" w:lineRule="auto"/>
              <w:ind w:left="4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312318">
            <w:pPr>
              <w:spacing w:after="0" w:line="240" w:lineRule="auto"/>
              <w:ind w:right="50" w:firstLine="4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Пути движения к объекту (от остановки транспорта)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312318">
            <w:pPr>
              <w:spacing w:after="9" w:line="257" w:lineRule="auto"/>
              <w:ind w:left="7" w:firstLine="2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Капитальный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ремонт (реконструкция).</w:t>
            </w:r>
          </w:p>
          <w:p w:rsidR="00A66B87" w:rsidRDefault="00312318">
            <w:pPr>
              <w:tabs>
                <w:tab w:val="right" w:pos="33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решение с</w:t>
            </w:r>
          </w:p>
          <w:p w:rsidR="00A66B87" w:rsidRDefault="00312318">
            <w:pPr>
              <w:spacing w:after="0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ТСР</w:t>
            </w:r>
          </w:p>
        </w:tc>
      </w:tr>
      <w:tr w:rsidR="00A66B87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312318">
            <w:pPr>
              <w:spacing w:after="0" w:line="240" w:lineRule="auto"/>
              <w:ind w:left="4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A66B87" w:rsidRDefault="00312318">
            <w:pPr>
              <w:spacing w:after="0" w:line="240" w:lineRule="auto"/>
              <w:ind w:left="36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Все зоны и участки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66B87" w:rsidRDefault="00312318">
            <w:pPr>
              <w:spacing w:after="0" w:line="240" w:lineRule="auto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Индивидуальное решение ТСР Ремонтные работы.</w:t>
            </w:r>
          </w:p>
        </w:tc>
      </w:tr>
    </w:tbl>
    <w:p w:rsidR="00A66B87" w:rsidRDefault="00312318">
      <w:pPr>
        <w:numPr>
          <w:ilvl w:val="0"/>
          <w:numId w:val="11"/>
        </w:numPr>
        <w:spacing w:after="456" w:line="248" w:lineRule="auto"/>
        <w:ind w:left="598" w:right="35" w:firstLine="12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— организация альтернативной формы обслуживания</w:t>
      </w:r>
    </w:p>
    <w:p w:rsidR="00A66B87" w:rsidRDefault="00312318">
      <w:pPr>
        <w:spacing w:after="276" w:line="248" w:lineRule="auto"/>
        <w:ind w:left="1988" w:right="35" w:hanging="14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4.2. Период проведения работ -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при наличии финансирования</w:t>
      </w:r>
      <w:r w:rsidR="00DA397C">
        <w:rPr>
          <w:rFonts w:ascii="Times New Roman" w:eastAsia="Times New Roman" w:hAnsi="Times New Roman" w:cs="Times New Roman"/>
          <w:color w:val="000000"/>
          <w:sz w:val="24"/>
          <w:u w:val="single"/>
        </w:rPr>
        <w:t>, в срок до 31.12.2025г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(указывается наименование Документа: программы, плащ)</w:t>
      </w:r>
    </w:p>
    <w:p w:rsidR="00A66B87" w:rsidRDefault="00312318">
      <w:pPr>
        <w:spacing w:after="12" w:line="248" w:lineRule="auto"/>
        <w:ind w:left="565" w:right="35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 Ожидаемый результат (по состоянию доступности) после выполнения работ по адаптации - доступность первого этажа и территории ДОУ</w:t>
      </w:r>
    </w:p>
    <w:p w:rsidR="00A66B87" w:rsidRDefault="00312318">
      <w:pPr>
        <w:spacing w:after="12" w:line="248" w:lineRule="auto"/>
        <w:ind w:left="565" w:right="35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Оценка результата исполнения программы, плана (по состоянию доступности)</w:t>
      </w:r>
    </w:p>
    <w:p w:rsidR="00A66B87" w:rsidRDefault="00A66B87">
      <w:pPr>
        <w:spacing w:after="332"/>
        <w:ind w:left="555"/>
        <w:rPr>
          <w:rFonts w:ascii="Times New Roman" w:eastAsia="Times New Roman" w:hAnsi="Times New Roman" w:cs="Times New Roman"/>
          <w:color w:val="000000"/>
        </w:rPr>
      </w:pPr>
    </w:p>
    <w:p w:rsidR="00DC144E" w:rsidRDefault="00312318">
      <w:pPr>
        <w:spacing w:after="12" w:line="248" w:lineRule="auto"/>
        <w:ind w:left="565" w:right="972" w:hanging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4.4. Для принятия решения требуется, </w:t>
      </w:r>
      <w:r w:rsidR="00DC144E">
        <w:rPr>
          <w:rFonts w:ascii="Times New Roman" w:eastAsia="Times New Roman" w:hAnsi="Times New Roman" w:cs="Times New Roman"/>
          <w:color w:val="000000"/>
          <w:sz w:val="24"/>
        </w:rPr>
        <w:t>не требуется (нужное подчеркнуть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A66B87" w:rsidRDefault="00312318">
      <w:pPr>
        <w:spacing w:after="12" w:line="248" w:lineRule="auto"/>
        <w:ind w:left="565" w:right="972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Согласование</w:t>
      </w:r>
    </w:p>
    <w:p w:rsidR="00A66B87" w:rsidRDefault="00A66B87">
      <w:pPr>
        <w:spacing w:after="0"/>
        <w:ind w:left="547"/>
        <w:rPr>
          <w:rFonts w:ascii="Times New Roman" w:eastAsia="Times New Roman" w:hAnsi="Times New Roman" w:cs="Times New Roman"/>
          <w:color w:val="000000"/>
        </w:rPr>
      </w:pPr>
    </w:p>
    <w:p w:rsidR="00A66B87" w:rsidRDefault="00312318">
      <w:pPr>
        <w:spacing w:after="12" w:line="248" w:lineRule="auto"/>
        <w:ind w:left="550" w:right="35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Имеется заключение уполномоченной организации о состоянии доступности объекта</w:t>
      </w:r>
    </w:p>
    <w:p w:rsidR="00A66B87" w:rsidRDefault="00312318" w:rsidP="00DC144E">
      <w:pPr>
        <w:spacing w:after="12" w:line="248" w:lineRule="auto"/>
        <w:ind w:left="720" w:right="3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(н</w:t>
      </w:r>
      <w:r w:rsidR="004A7A6E">
        <w:rPr>
          <w:rFonts w:ascii="Times New Roman" w:eastAsia="Times New Roman" w:hAnsi="Times New Roman" w:cs="Times New Roman"/>
          <w:color w:val="000000"/>
          <w:sz w:val="24"/>
        </w:rPr>
        <w:t>аименование д</w:t>
      </w:r>
      <w:r w:rsidR="00DC144E">
        <w:rPr>
          <w:rFonts w:ascii="Times New Roman" w:eastAsia="Times New Roman" w:hAnsi="Times New Roman" w:cs="Times New Roman"/>
          <w:color w:val="000000"/>
          <w:sz w:val="24"/>
        </w:rPr>
        <w:t>окумента и вы</w:t>
      </w:r>
      <w:r w:rsidR="004A7A6E">
        <w:rPr>
          <w:rFonts w:ascii="Times New Roman" w:eastAsia="Times New Roman" w:hAnsi="Times New Roman" w:cs="Times New Roman"/>
          <w:color w:val="000000"/>
          <w:sz w:val="24"/>
        </w:rPr>
        <w:t>давший его организации, д</w:t>
      </w:r>
      <w:r>
        <w:rPr>
          <w:rFonts w:ascii="Times New Roman" w:eastAsia="Times New Roman" w:hAnsi="Times New Roman" w:cs="Times New Roman"/>
          <w:color w:val="000000"/>
          <w:sz w:val="24"/>
        </w:rPr>
        <w:t>ата), прилагается</w:t>
      </w:r>
    </w:p>
    <w:p w:rsidR="00A66B87" w:rsidRDefault="00A66B87">
      <w:pPr>
        <w:spacing w:after="317"/>
        <w:ind w:left="540"/>
        <w:rPr>
          <w:rFonts w:ascii="Times New Roman" w:eastAsia="Times New Roman" w:hAnsi="Times New Roman" w:cs="Times New Roman"/>
          <w:color w:val="000000"/>
        </w:rPr>
      </w:pPr>
    </w:p>
    <w:p w:rsidR="00A66B87" w:rsidRDefault="00312318">
      <w:pPr>
        <w:spacing w:after="12" w:line="248" w:lineRule="auto"/>
        <w:ind w:left="543" w:right="35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4.5. Информация размещена (обновлена) на Карте доступности субъекта РФ дата</w:t>
      </w:r>
    </w:p>
    <w:p w:rsidR="00A66B87" w:rsidRDefault="00A66B87">
      <w:pPr>
        <w:spacing w:after="31"/>
        <w:ind w:left="533"/>
        <w:rPr>
          <w:rFonts w:ascii="Times New Roman" w:eastAsia="Times New Roman" w:hAnsi="Times New Roman" w:cs="Times New Roman"/>
          <w:color w:val="000000"/>
        </w:rPr>
      </w:pPr>
    </w:p>
    <w:p w:rsidR="00A66B87" w:rsidRDefault="00312318">
      <w:pPr>
        <w:spacing w:after="353"/>
        <w:ind w:left="17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(наименование сайта, портала)</w:t>
      </w:r>
    </w:p>
    <w:p w:rsidR="00A66B87" w:rsidRPr="004A7A6E" w:rsidRDefault="00312318">
      <w:pPr>
        <w:spacing w:after="185" w:line="248" w:lineRule="auto"/>
        <w:ind w:left="867" w:right="691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A7A6E">
        <w:rPr>
          <w:rFonts w:ascii="Times New Roman" w:eastAsia="Times New Roman" w:hAnsi="Times New Roman" w:cs="Times New Roman"/>
          <w:b/>
          <w:color w:val="000000"/>
          <w:sz w:val="26"/>
        </w:rPr>
        <w:t>5. Особые отметки</w:t>
      </w:r>
    </w:p>
    <w:p w:rsidR="00A66B87" w:rsidRDefault="00312318">
      <w:pPr>
        <w:spacing w:after="271" w:line="248" w:lineRule="auto"/>
        <w:ind w:left="536" w:right="35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Паспорт сформирован на основании:</w:t>
      </w:r>
    </w:p>
    <w:p w:rsidR="00A66B87" w:rsidRDefault="004A7A6E" w:rsidP="004A7A6E">
      <w:pPr>
        <w:spacing w:after="251" w:line="248" w:lineRule="auto"/>
        <w:ind w:right="3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="00312318">
        <w:rPr>
          <w:rFonts w:ascii="Times New Roman" w:eastAsia="Times New Roman" w:hAnsi="Times New Roman" w:cs="Times New Roman"/>
          <w:color w:val="000000"/>
          <w:sz w:val="24"/>
        </w:rPr>
        <w:t>Анкеты (информации об объекте) от «</w:t>
      </w:r>
      <w:r>
        <w:rPr>
          <w:rFonts w:ascii="Times New Roman" w:eastAsia="Times New Roman" w:hAnsi="Times New Roman" w:cs="Times New Roman"/>
          <w:color w:val="000000"/>
          <w:sz w:val="24"/>
        </w:rPr>
        <w:t>___» ___________________20_____г.,</w:t>
      </w:r>
    </w:p>
    <w:p w:rsidR="00A66B87" w:rsidRDefault="004A7A6E" w:rsidP="004A7A6E">
      <w:pPr>
        <w:spacing w:after="192" w:line="248" w:lineRule="auto"/>
        <w:ind w:right="3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r w:rsidR="00312318">
        <w:rPr>
          <w:rFonts w:ascii="Times New Roman" w:eastAsia="Times New Roman" w:hAnsi="Times New Roman" w:cs="Times New Roman"/>
          <w:color w:val="000000"/>
          <w:sz w:val="24"/>
        </w:rPr>
        <w:t>Акта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обследования объекта: № акта ___________ от «___» __________________20___г. </w:t>
      </w:r>
    </w:p>
    <w:p w:rsidR="00A66B87" w:rsidRDefault="004A7A6E" w:rsidP="004A7A6E">
      <w:pPr>
        <w:spacing w:after="12" w:line="248" w:lineRule="auto"/>
        <w:ind w:right="3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</w:t>
      </w:r>
      <w:r w:rsidR="00312318">
        <w:rPr>
          <w:rFonts w:ascii="Times New Roman" w:eastAsia="Times New Roman" w:hAnsi="Times New Roman" w:cs="Times New Roman"/>
          <w:color w:val="000000"/>
          <w:sz w:val="24"/>
        </w:rPr>
        <w:t>Решения Комис</w:t>
      </w:r>
      <w:r>
        <w:rPr>
          <w:rFonts w:ascii="Times New Roman" w:eastAsia="Times New Roman" w:hAnsi="Times New Roman" w:cs="Times New Roman"/>
          <w:color w:val="000000"/>
          <w:sz w:val="24"/>
        </w:rPr>
        <w:t>сии __________________________от «___»</w:t>
      </w:r>
      <w:r w:rsidR="00E41AA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__________________20___г. </w:t>
      </w:r>
    </w:p>
    <w:p w:rsidR="00A66B87" w:rsidRDefault="00A66B87">
      <w:pPr>
        <w:spacing w:after="12" w:line="248" w:lineRule="auto"/>
        <w:ind w:left="536" w:right="35" w:hanging="3"/>
        <w:jc w:val="both"/>
        <w:rPr>
          <w:rFonts w:ascii="Times New Roman" w:eastAsia="Times New Roman" w:hAnsi="Times New Roman" w:cs="Times New Roman"/>
          <w:color w:val="000000"/>
        </w:rPr>
      </w:pPr>
    </w:p>
    <w:p w:rsidR="00A66B87" w:rsidRDefault="00A66B87">
      <w:pPr>
        <w:spacing w:after="1095" w:line="265" w:lineRule="auto"/>
        <w:ind w:left="298" w:right="785" w:hanging="10"/>
        <w:jc w:val="right"/>
        <w:rPr>
          <w:rFonts w:ascii="Times New Roman" w:eastAsia="Times New Roman" w:hAnsi="Times New Roman" w:cs="Times New Roman"/>
          <w:color w:val="000000"/>
        </w:rPr>
      </w:pPr>
    </w:p>
    <w:sectPr w:rsidR="00A6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99F"/>
    <w:multiLevelType w:val="multilevel"/>
    <w:tmpl w:val="88D60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96992"/>
    <w:multiLevelType w:val="multilevel"/>
    <w:tmpl w:val="9A5E7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7114A"/>
    <w:multiLevelType w:val="multilevel"/>
    <w:tmpl w:val="FBDCE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F64C50"/>
    <w:multiLevelType w:val="multilevel"/>
    <w:tmpl w:val="C582A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0A3761"/>
    <w:multiLevelType w:val="multilevel"/>
    <w:tmpl w:val="AA4A4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06297C"/>
    <w:multiLevelType w:val="multilevel"/>
    <w:tmpl w:val="68E22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9D5870"/>
    <w:multiLevelType w:val="multilevel"/>
    <w:tmpl w:val="F462F7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D77E87"/>
    <w:multiLevelType w:val="multilevel"/>
    <w:tmpl w:val="9B662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F41514"/>
    <w:multiLevelType w:val="multilevel"/>
    <w:tmpl w:val="9246EE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C55D2D"/>
    <w:multiLevelType w:val="multilevel"/>
    <w:tmpl w:val="B82A9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9A26C8"/>
    <w:multiLevelType w:val="multilevel"/>
    <w:tmpl w:val="05747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43696A"/>
    <w:multiLevelType w:val="multilevel"/>
    <w:tmpl w:val="8C508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CC3131"/>
    <w:multiLevelType w:val="multilevel"/>
    <w:tmpl w:val="B7164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9F3784"/>
    <w:multiLevelType w:val="multilevel"/>
    <w:tmpl w:val="233E8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F3205E"/>
    <w:multiLevelType w:val="multilevel"/>
    <w:tmpl w:val="D56043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D02D3E"/>
    <w:multiLevelType w:val="multilevel"/>
    <w:tmpl w:val="D83E7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FC6C74"/>
    <w:multiLevelType w:val="multilevel"/>
    <w:tmpl w:val="DC32FC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8E06BE"/>
    <w:multiLevelType w:val="multilevel"/>
    <w:tmpl w:val="C47C4D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1D5B8F"/>
    <w:multiLevelType w:val="multilevel"/>
    <w:tmpl w:val="89642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6B7A66"/>
    <w:multiLevelType w:val="multilevel"/>
    <w:tmpl w:val="C45C9B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F71C60"/>
    <w:multiLevelType w:val="multilevel"/>
    <w:tmpl w:val="83F6F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5516EE"/>
    <w:multiLevelType w:val="multilevel"/>
    <w:tmpl w:val="996A15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48335B"/>
    <w:multiLevelType w:val="multilevel"/>
    <w:tmpl w:val="C98A3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D30945"/>
    <w:multiLevelType w:val="multilevel"/>
    <w:tmpl w:val="BE16C9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B86F15"/>
    <w:multiLevelType w:val="multilevel"/>
    <w:tmpl w:val="89283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A242A2"/>
    <w:multiLevelType w:val="multilevel"/>
    <w:tmpl w:val="F880D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6"/>
  </w:num>
  <w:num w:numId="3">
    <w:abstractNumId w:val="18"/>
  </w:num>
  <w:num w:numId="4">
    <w:abstractNumId w:val="25"/>
  </w:num>
  <w:num w:numId="5">
    <w:abstractNumId w:val="24"/>
  </w:num>
  <w:num w:numId="6">
    <w:abstractNumId w:val="4"/>
  </w:num>
  <w:num w:numId="7">
    <w:abstractNumId w:val="19"/>
  </w:num>
  <w:num w:numId="8">
    <w:abstractNumId w:val="5"/>
  </w:num>
  <w:num w:numId="9">
    <w:abstractNumId w:val="23"/>
  </w:num>
  <w:num w:numId="10">
    <w:abstractNumId w:val="2"/>
  </w:num>
  <w:num w:numId="11">
    <w:abstractNumId w:val="10"/>
  </w:num>
  <w:num w:numId="12">
    <w:abstractNumId w:val="17"/>
  </w:num>
  <w:num w:numId="13">
    <w:abstractNumId w:val="8"/>
  </w:num>
  <w:num w:numId="14">
    <w:abstractNumId w:val="13"/>
  </w:num>
  <w:num w:numId="15">
    <w:abstractNumId w:val="0"/>
  </w:num>
  <w:num w:numId="16">
    <w:abstractNumId w:val="21"/>
  </w:num>
  <w:num w:numId="17">
    <w:abstractNumId w:val="3"/>
  </w:num>
  <w:num w:numId="18">
    <w:abstractNumId w:val="12"/>
  </w:num>
  <w:num w:numId="19">
    <w:abstractNumId w:val="15"/>
  </w:num>
  <w:num w:numId="20">
    <w:abstractNumId w:val="9"/>
  </w:num>
  <w:num w:numId="21">
    <w:abstractNumId w:val="16"/>
  </w:num>
  <w:num w:numId="22">
    <w:abstractNumId w:val="11"/>
  </w:num>
  <w:num w:numId="23">
    <w:abstractNumId w:val="22"/>
  </w:num>
  <w:num w:numId="24">
    <w:abstractNumId w:val="14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B87"/>
    <w:rsid w:val="00312318"/>
    <w:rsid w:val="004A7A6E"/>
    <w:rsid w:val="00A66B87"/>
    <w:rsid w:val="00DA397C"/>
    <w:rsid w:val="00DC144E"/>
    <w:rsid w:val="00E4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9818"/>
  <w15:docId w15:val="{9578229F-E017-4C9A-A9CA-8272D7AB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3A40B-574D-4CE8-9266-91E76A1F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2021-08-02T09:21:00Z</dcterms:created>
  <dcterms:modified xsi:type="dcterms:W3CDTF">2021-08-03T03:36:00Z</dcterms:modified>
</cp:coreProperties>
</file>